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2159F">
      <w:pPr>
        <w:widowControl/>
        <w:spacing w:line="500" w:lineRule="exact"/>
        <w:ind w:right="-1065" w:rightChars="-507"/>
        <w:rPr>
          <w:rFonts w:ascii="仿宋_GB2312" w:eastAsia="仿宋_GB2312"/>
          <w:b/>
          <w:color w:val="0C0C0C"/>
          <w:kern w:val="0"/>
          <w:sz w:val="24"/>
          <w:szCs w:val="24"/>
        </w:rPr>
      </w:pPr>
      <w:r>
        <w:rPr>
          <w:rFonts w:hint="eastAsia" w:ascii="黑体" w:hAnsi="黑体" w:eastAsia="黑体" w:cs="黑体"/>
          <w:bCs/>
          <w:color w:val="0C0C0C"/>
          <w:sz w:val="24"/>
          <w:szCs w:val="24"/>
        </w:rPr>
        <w:t>附件1</w:t>
      </w:r>
    </w:p>
    <w:p w14:paraId="15178507">
      <w:pPr>
        <w:widowControl/>
        <w:spacing w:line="500" w:lineRule="exact"/>
        <w:jc w:val="center"/>
        <w:rPr>
          <w:rFonts w:hint="default" w:ascii="仿宋_GB2312" w:eastAsia="方正大标宋简体"/>
          <w:b/>
          <w:color w:val="0C0C0C"/>
          <w:kern w:val="0"/>
          <w:sz w:val="36"/>
          <w:szCs w:val="36"/>
          <w:lang w:val="en-US" w:eastAsia="zh-CN"/>
        </w:rPr>
      </w:pPr>
      <w:r>
        <w:rPr>
          <w:rFonts w:hint="eastAsia" w:ascii="方正大标宋简体" w:eastAsia="方正大标宋简体"/>
          <w:color w:val="0C0C0C"/>
          <w:sz w:val="36"/>
          <w:szCs w:val="36"/>
        </w:rPr>
        <w:t>通识教育课程设置情况表</w:t>
      </w:r>
      <w:r>
        <w:rPr>
          <w:rFonts w:hint="eastAsia" w:ascii="方正大标宋简体" w:eastAsia="方正大标宋简体"/>
          <w:color w:val="0C0C0C"/>
          <w:sz w:val="36"/>
          <w:szCs w:val="36"/>
          <w:lang w:eastAsia="zh-CN"/>
        </w:rPr>
        <w:t>（</w:t>
      </w:r>
      <w:r>
        <w:rPr>
          <w:rFonts w:hint="eastAsia" w:ascii="方正大标宋简体" w:eastAsia="方正大标宋简体"/>
          <w:color w:val="0C0C0C"/>
          <w:sz w:val="36"/>
          <w:szCs w:val="36"/>
          <w:lang w:val="en-US" w:eastAsia="zh-CN"/>
        </w:rPr>
        <w:t>2026版）</w:t>
      </w:r>
    </w:p>
    <w:tbl>
      <w:tblPr>
        <w:tblStyle w:val="7"/>
        <w:tblpPr w:leftFromText="180" w:rightFromText="180" w:vertAnchor="text" w:horzAnchor="page" w:tblpX="1040" w:tblpY="216"/>
        <w:tblOverlap w:val="never"/>
        <w:tblW w:w="104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"/>
        <w:gridCol w:w="288"/>
        <w:gridCol w:w="1304"/>
        <w:gridCol w:w="2155"/>
        <w:gridCol w:w="646"/>
        <w:gridCol w:w="422"/>
        <w:gridCol w:w="422"/>
        <w:gridCol w:w="423"/>
        <w:gridCol w:w="370"/>
        <w:gridCol w:w="459"/>
        <w:gridCol w:w="467"/>
        <w:gridCol w:w="636"/>
        <w:gridCol w:w="1515"/>
        <w:gridCol w:w="1033"/>
      </w:tblGrid>
      <w:tr w14:paraId="3A15F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AF1A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课程</w:t>
            </w:r>
          </w:p>
          <w:p w14:paraId="4C0C579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类别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AE01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DCAD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F1D0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开</w:t>
            </w:r>
          </w:p>
          <w:p w14:paraId="0C4A0ED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课</w:t>
            </w:r>
          </w:p>
          <w:p w14:paraId="2EF3E10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学</w:t>
            </w:r>
          </w:p>
          <w:p w14:paraId="2E95241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期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1556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学分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9C48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543C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讲</w:t>
            </w:r>
          </w:p>
          <w:p w14:paraId="1827FC5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课</w:t>
            </w:r>
          </w:p>
          <w:p w14:paraId="07EF04E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学</w:t>
            </w:r>
          </w:p>
          <w:p w14:paraId="5E620BA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时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D6EF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实</w:t>
            </w:r>
          </w:p>
          <w:p w14:paraId="78BE5FC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验</w:t>
            </w:r>
          </w:p>
          <w:p w14:paraId="4B30A06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学</w:t>
            </w:r>
          </w:p>
          <w:p w14:paraId="5EF9C74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时</w:t>
            </w: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C005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实</w:t>
            </w:r>
          </w:p>
          <w:p w14:paraId="772EA04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践</w:t>
            </w:r>
          </w:p>
          <w:p w14:paraId="4A9A2A9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学</w:t>
            </w:r>
          </w:p>
          <w:p w14:paraId="6B1F349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时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4174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周</w:t>
            </w:r>
          </w:p>
          <w:p w14:paraId="68EF0C5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学</w:t>
            </w:r>
          </w:p>
          <w:p w14:paraId="27BF3C3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时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A8EC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课程标识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6407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开课学院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1E8B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C0C0C"/>
                <w:kern w:val="0"/>
                <w:sz w:val="18"/>
                <w:szCs w:val="18"/>
              </w:rPr>
              <w:t>备注</w:t>
            </w:r>
          </w:p>
        </w:tc>
      </w:tr>
      <w:tr w14:paraId="404D3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CE22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通识教育课程</w:t>
            </w:r>
          </w:p>
        </w:tc>
        <w:tc>
          <w:tcPr>
            <w:tcW w:w="288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3E8147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必修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1B0B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暂未确定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FCA44">
            <w:pPr>
              <w:widowControl/>
              <w:spacing w:line="260" w:lineRule="exact"/>
              <w:ind w:left="-63" w:leftChars="-30" w:right="-63" w:rightChars="-30"/>
              <w:jc w:val="left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思想政治理论课1-1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DAF8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54AA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D6E5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FA8D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FBDA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A520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0F7C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4CA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8669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马克思主义学院</w:t>
            </w:r>
          </w:p>
        </w:tc>
        <w:tc>
          <w:tcPr>
            <w:tcW w:w="103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F9C47F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课程保密期为1年，纸质文档中禁止体现具体排课信息，请以系统为准。人才培养方案仅需按表格模板呈现内容。</w:t>
            </w:r>
          </w:p>
        </w:tc>
      </w:tr>
      <w:tr w14:paraId="18D53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F319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B6FAFE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AB89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暂未确定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00FA1A">
            <w:pPr>
              <w:widowControl/>
              <w:spacing w:line="260" w:lineRule="exact"/>
              <w:ind w:left="-63" w:leftChars="-30" w:right="-63" w:rightChars="-30"/>
              <w:jc w:val="left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思想政治理论课1-2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65E6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2B3F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755D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28AD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35B1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40CB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E1AA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BBD2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EA0B8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马克思主义学院</w:t>
            </w:r>
          </w:p>
        </w:tc>
        <w:tc>
          <w:tcPr>
            <w:tcW w:w="10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6FEB23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61C9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C8402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D92806A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F340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暂未确定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E73F6">
            <w:pPr>
              <w:widowControl/>
              <w:spacing w:line="260" w:lineRule="exact"/>
              <w:ind w:left="-63" w:leftChars="-30" w:right="-63" w:rightChars="-30"/>
              <w:jc w:val="left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思想政治理论课2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E1F4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A255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8D61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9722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4414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FFFE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F074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5C93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8E34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马克思主义学院</w:t>
            </w:r>
          </w:p>
        </w:tc>
        <w:tc>
          <w:tcPr>
            <w:tcW w:w="10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8DFD85A">
            <w:pPr>
              <w:widowControl/>
              <w:spacing w:line="260" w:lineRule="exact"/>
              <w:ind w:left="-63" w:leftChars="-30" w:right="-63" w:rightChars="-3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9AB7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38FDF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6B8B1F9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5E2F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暂未确定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F7976">
            <w:pPr>
              <w:widowControl/>
              <w:spacing w:line="260" w:lineRule="exact"/>
              <w:ind w:left="-63" w:leftChars="-30" w:right="-63" w:rightChars="-30"/>
              <w:jc w:val="left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思想政治理论课3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1B1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CC4D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B716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41FF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38AF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7510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2019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52B9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0420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马克思主义学院</w:t>
            </w:r>
          </w:p>
        </w:tc>
        <w:tc>
          <w:tcPr>
            <w:tcW w:w="10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56F0DA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3F2A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5E402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B8E84F9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30B4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暂未确定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2EE44">
            <w:pPr>
              <w:widowControl/>
              <w:spacing w:line="260" w:lineRule="exact"/>
              <w:ind w:left="-63" w:leftChars="-30" w:right="-63" w:rightChars="-30"/>
              <w:jc w:val="left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思想政治理论课4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B206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E676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5F27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DC5B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2383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6915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3B18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014D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1C70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马克思主义学院</w:t>
            </w:r>
          </w:p>
        </w:tc>
        <w:tc>
          <w:tcPr>
            <w:tcW w:w="10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513A23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A3DD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EEA61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D8FA005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E16E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暂未确定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0A747">
            <w:pPr>
              <w:widowControl/>
              <w:spacing w:line="260" w:lineRule="exact"/>
              <w:ind w:left="-63" w:leftChars="-30" w:right="-63" w:rightChars="-30"/>
              <w:jc w:val="left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思想政治理论课5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AEB2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A74D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9A1D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1BF8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E261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6EE3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6FD8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FF65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AE42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马克思主义学院</w:t>
            </w:r>
          </w:p>
        </w:tc>
        <w:tc>
          <w:tcPr>
            <w:tcW w:w="10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BA51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928DD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66CE4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62732E2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7BFD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1000460201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FB6CE">
            <w:pPr>
              <w:spacing w:line="26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大学英语（一）</w:t>
            </w:r>
          </w:p>
          <w:p w14:paraId="2654E26B">
            <w:pPr>
              <w:spacing w:line="26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English Ⅰ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35F0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F8F4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01E8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3D2A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53AA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8FC3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A69A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E75C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29F9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大外部</w:t>
            </w:r>
          </w:p>
        </w:tc>
        <w:tc>
          <w:tcPr>
            <w:tcW w:w="103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AAAC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AFD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18AD9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A4F9949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F48C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1000460202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2AF1C">
            <w:pPr>
              <w:spacing w:line="26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大学英语（二）</w:t>
            </w:r>
          </w:p>
          <w:p w14:paraId="1AED6565">
            <w:pPr>
              <w:spacing w:line="26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English Ⅱ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D728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17A5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6711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69DB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5F01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1095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1CAD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E9DA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5F30B">
            <w:pPr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大外部</w:t>
            </w:r>
          </w:p>
        </w:tc>
        <w:tc>
          <w:tcPr>
            <w:tcW w:w="103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52AF4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403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B48D2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D3F08DB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4893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1000460203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B6E0E">
            <w:pPr>
              <w:spacing w:line="26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大学英语（三）</w:t>
            </w:r>
          </w:p>
          <w:p w14:paraId="54D3299D">
            <w:pPr>
              <w:spacing w:line="26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English Ⅲ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3808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D9EA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3E06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AB1D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623B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BDE1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D6F3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506B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42ECD">
            <w:pPr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大外部</w:t>
            </w:r>
          </w:p>
        </w:tc>
        <w:tc>
          <w:tcPr>
            <w:tcW w:w="103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AEFEA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436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9F8A9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EE19005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D4C5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1000460204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7E9A4">
            <w:pPr>
              <w:spacing w:line="26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大学英语（四）</w:t>
            </w:r>
          </w:p>
          <w:p w14:paraId="78248CC9">
            <w:pPr>
              <w:spacing w:line="26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English Ⅳ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81BD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4BC1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2444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C84B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A621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6D1B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09A0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B0C3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FE820">
            <w:pPr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大外部</w:t>
            </w:r>
          </w:p>
        </w:tc>
        <w:tc>
          <w:tcPr>
            <w:tcW w:w="103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69D7C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4C74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B9AB7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4D47F3E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1FCF3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2000110101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999D9">
            <w:pPr>
              <w:spacing w:line="250" w:lineRule="exact"/>
              <w:ind w:left="-63" w:leftChars="-30" w:right="-72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大学体育（一）</w:t>
            </w:r>
          </w:p>
          <w:p w14:paraId="36F9E2A5">
            <w:pPr>
              <w:spacing w:line="250" w:lineRule="exact"/>
              <w:ind w:left="-63" w:leftChars="-30" w:right="-72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Physical Education I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14C7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6DC8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0.5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36F8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4B09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62EC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DEE5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3003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6783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61F59">
            <w:pPr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大体部</w:t>
            </w:r>
          </w:p>
        </w:tc>
        <w:tc>
          <w:tcPr>
            <w:tcW w:w="103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1AF2D61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B6C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712D0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7EC1CE2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473EE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bidi="ar"/>
              </w:rPr>
              <w:t>2000110102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72EC9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大学体育（二）</w:t>
            </w:r>
          </w:p>
          <w:p w14:paraId="6257B14E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Physical Education II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F798C">
            <w:pPr>
              <w:widowControl/>
              <w:spacing w:line="260" w:lineRule="exact"/>
              <w:ind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2AD4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0.5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8786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D1B1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FF25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23D9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6A3B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0261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9A686">
            <w:pPr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大体部</w:t>
            </w:r>
          </w:p>
        </w:tc>
        <w:tc>
          <w:tcPr>
            <w:tcW w:w="10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D18996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6D7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E6EB7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EB7CDB0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F7613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2000110103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2A4AB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大学体育（三）</w:t>
            </w:r>
          </w:p>
          <w:p w14:paraId="439A0072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Physical Education III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9C84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B0FB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88A3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67D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35EA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2DF4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DB22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91EF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3C790">
            <w:pPr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大体部</w:t>
            </w:r>
          </w:p>
        </w:tc>
        <w:tc>
          <w:tcPr>
            <w:tcW w:w="10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E70447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C16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C428D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8E3356F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382EC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2000110104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482FF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大学体育（四）</w:t>
            </w:r>
          </w:p>
          <w:p w14:paraId="5455D9DA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Physical Education IV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5255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F7DD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B0D3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D57E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EDD6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B712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21CE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045E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21A7B">
            <w:pPr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大体部</w:t>
            </w:r>
          </w:p>
        </w:tc>
        <w:tc>
          <w:tcPr>
            <w:tcW w:w="10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95FE9C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E3F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621B2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30871C7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DC63A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2000110105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801D8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大学体育（五）</w:t>
            </w:r>
          </w:p>
          <w:p w14:paraId="444774ED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Physical Education Ⅴ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05DE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6C9E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7372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B056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8499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2EE7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494F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F94D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A58BE">
            <w:pPr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大体部</w:t>
            </w:r>
          </w:p>
        </w:tc>
        <w:tc>
          <w:tcPr>
            <w:tcW w:w="10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B1EA14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798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F30ED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D51C12C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93ED4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2000110106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9F855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大学体育（六）</w:t>
            </w:r>
          </w:p>
          <w:p w14:paraId="66C17487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Physical Education Ⅵ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2604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B043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E147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F130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D67B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357F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FD6D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27D5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A0BA">
            <w:pPr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大体部</w:t>
            </w:r>
          </w:p>
        </w:tc>
        <w:tc>
          <w:tcPr>
            <w:tcW w:w="10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253EDA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5A2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41CEF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F50A2F4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8171C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2000110107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A5F17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大学体育（七）</w:t>
            </w:r>
          </w:p>
          <w:p w14:paraId="425B8C36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Physical Education Ⅶ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8818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4544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0501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CDAE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0C32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4ACC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2B29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CC5F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D5063">
            <w:pPr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大体部</w:t>
            </w:r>
          </w:p>
        </w:tc>
        <w:tc>
          <w:tcPr>
            <w:tcW w:w="10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96B03D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730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7CD4B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D56CBBD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A23AC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2000110108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3CEC0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大学体育（八）</w:t>
            </w:r>
          </w:p>
          <w:p w14:paraId="31DB5CB5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Physical Education Ⅷ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E4E2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9AA8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DBB7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7BB2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3F95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B958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9583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0170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9EAF9">
            <w:pPr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大体部</w:t>
            </w:r>
          </w:p>
        </w:tc>
        <w:tc>
          <w:tcPr>
            <w:tcW w:w="10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E3E1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27A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91C77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2E961D8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29AEA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1170002007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9AAEB">
            <w:pPr>
              <w:spacing w:line="250" w:lineRule="exact"/>
              <w:ind w:left="-63" w:leftChars="-30" w:right="-74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大学生心理健康教育</w:t>
            </w:r>
          </w:p>
          <w:p w14:paraId="47F3B72A">
            <w:pPr>
              <w:spacing w:line="250" w:lineRule="exact"/>
              <w:ind w:left="-63" w:leftChars="-30" w:right="-74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 xml:space="preserve">Mental Health </w:t>
            </w:r>
            <w:r>
              <w:rPr>
                <w:rFonts w:ascii="宋体" w:hAnsi="宋体" w:cs="宋体"/>
                <w:color w:val="0C0C0C"/>
                <w:sz w:val="18"/>
                <w:szCs w:val="18"/>
              </w:rPr>
              <w:t>Care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EA11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884F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B335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32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4093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0C0C0C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214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33FC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2B87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431F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720D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pacing w:val="-10"/>
                <w:kern w:val="0"/>
                <w:sz w:val="18"/>
                <w:szCs w:val="18"/>
              </w:rPr>
              <w:t>心理学院、学工部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D0CFD">
            <w:pPr>
              <w:widowControl/>
              <w:spacing w:line="260" w:lineRule="exact"/>
              <w:ind w:left="-63" w:leftChars="-30" w:right="-63" w:rightChars="-30"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混合式教学</w:t>
            </w:r>
          </w:p>
        </w:tc>
      </w:tr>
      <w:tr w14:paraId="23206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54F3D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AC9800B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8CD86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1010001037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02B84">
            <w:pPr>
              <w:spacing w:line="250" w:lineRule="exact"/>
              <w:ind w:left="-63" w:leftChars="-30" w:right="-74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创新创业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与就业指导</w:t>
            </w:r>
          </w:p>
          <w:p w14:paraId="26A00076">
            <w:pPr>
              <w:spacing w:line="250" w:lineRule="exact"/>
              <w:ind w:left="-63" w:leftChars="-30" w:right="-74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Innovation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 xml:space="preserve"> Entrepreneurship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and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 xml:space="preserve"> E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 xml:space="preserve">mployment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uidance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EEC1D">
            <w:pPr>
              <w:widowControl/>
              <w:autoSpaceDE w:val="0"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文5</w:t>
            </w:r>
          </w:p>
          <w:p w14:paraId="7976F74D">
            <w:pPr>
              <w:widowControl/>
              <w:autoSpaceDE w:val="0"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理6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7F00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13F1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31A0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213E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A055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CD61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BC4F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3410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经济学院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各学院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7D3EC">
            <w:pPr>
              <w:widowControl/>
              <w:autoSpaceDE w:val="0"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混合式教学</w:t>
            </w:r>
          </w:p>
        </w:tc>
      </w:tr>
      <w:tr w14:paraId="02A14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43F4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EBA94C3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07418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1500002001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BA737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军事理论</w:t>
            </w:r>
          </w:p>
          <w:p w14:paraId="19282D1E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Military Theory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7CE9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1或2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CCF37">
            <w:pPr>
              <w:jc w:val="center"/>
              <w:rPr>
                <w:color w:val="auto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A591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F4E8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6F17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F10E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4B23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F241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C67C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军事教研室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5733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混合式教学</w:t>
            </w:r>
          </w:p>
        </w:tc>
      </w:tr>
      <w:tr w14:paraId="61C43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4FCAA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2CF2149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F9655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1500002002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E7B28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军事训练</w:t>
            </w:r>
          </w:p>
          <w:p w14:paraId="7461991A">
            <w:pPr>
              <w:spacing w:line="250" w:lineRule="exact"/>
              <w:ind w:left="-63" w:leftChars="-30" w:right="-72"/>
              <w:jc w:val="left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 xml:space="preserve">Military </w:t>
            </w:r>
            <w:r>
              <w:rPr>
                <w:rFonts w:ascii="宋体" w:hAnsi="宋体" w:cs="宋体"/>
                <w:color w:val="0000FF"/>
                <w:sz w:val="18"/>
                <w:szCs w:val="18"/>
              </w:rPr>
              <w:t>Cultivation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BF3A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95F60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B59B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6858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57BA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3292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8A41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8AD2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EBAB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军事教研室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4FB0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</w:tr>
      <w:tr w14:paraId="1822E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58C5E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D538632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46B4C">
            <w:pPr>
              <w:widowControl/>
              <w:spacing w:line="250" w:lineRule="exact"/>
              <w:ind w:right="-63" w:rightChars="-3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1001402001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948EE">
            <w:pPr>
              <w:widowControl/>
              <w:spacing w:line="250" w:lineRule="exact"/>
              <w:ind w:left="-63" w:leftChars="-30" w:right="-63" w:rightChars="-30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劳动教育</w:t>
            </w:r>
          </w:p>
          <w:p w14:paraId="71021923">
            <w:pPr>
              <w:widowControl/>
              <w:spacing w:line="250" w:lineRule="exact"/>
              <w:ind w:left="-63" w:leftChars="-30" w:right="-63" w:rightChars="-30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Labor Education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DB09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1-6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E8C30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9CD3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EFCC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6231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7EBD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606E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512E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C602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教育学院、各学院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6B5C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混合式教学</w:t>
            </w:r>
          </w:p>
        </w:tc>
      </w:tr>
      <w:tr w14:paraId="28D8CA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4B50F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4C76964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E74C78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1500002003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AF0BBF">
            <w:pPr>
              <w:widowControl/>
              <w:spacing w:line="250" w:lineRule="exact"/>
              <w:ind w:left="-63" w:leftChars="-30" w:right="-63" w:rightChars="-30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国家安全教育</w:t>
            </w:r>
          </w:p>
          <w:p w14:paraId="4F1DEA08">
            <w:pPr>
              <w:widowControl/>
              <w:spacing w:line="250" w:lineRule="exact"/>
              <w:ind w:left="-63" w:leftChars="-30" w:right="-63" w:rightChars="-3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National Security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Education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47B794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1或2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E60226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E8ED47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176326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AD6D6C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BA5F98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64715E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97507F">
            <w:pPr>
              <w:widowControl/>
              <w:spacing w:line="250" w:lineRule="exact"/>
              <w:ind w:left="-63" w:leftChars="-30" w:right="-63" w:rightChars="-3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C32EA0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军事教研室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899DE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混合式教学</w:t>
            </w:r>
          </w:p>
        </w:tc>
      </w:tr>
      <w:tr w14:paraId="53160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797A6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CBB19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A3BAF1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1160002300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24FEDF">
            <w:pPr>
              <w:widowControl/>
              <w:spacing w:line="250" w:lineRule="exact"/>
              <w:ind w:left="-63" w:leftChars="-30" w:right="-63" w:rightChars="-30"/>
              <w:jc w:val="left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人工智能通识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General Literacy of Artificial Intelligence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67E18D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1或2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18E435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B0B86D0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4FBE6F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1B4458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5C9DD4D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default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24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1C8BC6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BA4152">
            <w:pPr>
              <w:widowControl/>
              <w:spacing w:line="250" w:lineRule="exact"/>
              <w:ind w:left="-63" w:leftChars="-30" w:right="-63" w:rightChars="-30"/>
              <w:jc w:val="left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BF4747">
            <w:pPr>
              <w:widowControl/>
              <w:spacing w:line="25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/>
              </w:rPr>
              <w:t>计算机与网络空间安全学院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299D8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混合式教学</w:t>
            </w:r>
          </w:p>
        </w:tc>
      </w:tr>
      <w:tr w14:paraId="5E1970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E42DA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D1DB197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选择性必修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04F8F">
            <w:pPr>
              <w:spacing w:line="250" w:lineRule="exact"/>
              <w:ind w:left="-63" w:leftChars="-30" w:right="-72" w:rightChars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暂未确定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21FB0">
            <w:pPr>
              <w:spacing w:line="250" w:lineRule="exact"/>
              <w:ind w:left="-63" w:leftChars="-30" w:right="-72" w:rightChars="0"/>
              <w:jc w:val="left"/>
              <w:rPr>
                <w:rFonts w:hint="default" w:ascii="宋体" w:hAnsi="宋体" w:cs="宋体"/>
                <w:color w:val="000000"/>
                <w:spacing w:val="-12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思想政治理论课6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B0DB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A08D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5F8B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4EF8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72E9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3373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7B2D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63DB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E3C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马克思主义学院</w:t>
            </w:r>
          </w:p>
        </w:tc>
        <w:tc>
          <w:tcPr>
            <w:tcW w:w="103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41D4619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课程保密期为1年，纸质文档中禁止体现具体排课信息，请以系统为准。人才培养方案仅需按表格模板呈现内容。</w:t>
            </w:r>
          </w:p>
        </w:tc>
      </w:tr>
      <w:tr w14:paraId="6453FB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94931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BEF31"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1D863">
            <w:pPr>
              <w:spacing w:line="250" w:lineRule="exact"/>
              <w:ind w:left="-63" w:leftChars="-30" w:right="-72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暂未确定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C3D0C">
            <w:pPr>
              <w:spacing w:line="250" w:lineRule="exact"/>
              <w:ind w:left="-63" w:leftChars="-30" w:right="-72" w:rightChars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思想政治理论课</w:t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173A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2489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EE93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4F7B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default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A251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C090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DEA0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B60E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F4D5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马克思主义学院</w:t>
            </w:r>
          </w:p>
        </w:tc>
        <w:tc>
          <w:tcPr>
            <w:tcW w:w="10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2830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1ADBC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907E9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FA5BF0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选修</w:t>
            </w:r>
          </w:p>
        </w:tc>
        <w:tc>
          <w:tcPr>
            <w:tcW w:w="3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E55C4">
            <w:pPr>
              <w:spacing w:line="250" w:lineRule="exact"/>
              <w:ind w:left="-63" w:leftChars="-30" w:right="-72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中外文化与人文素养</w:t>
            </w:r>
          </w:p>
          <w:p w14:paraId="0FB94964">
            <w:pPr>
              <w:spacing w:line="250" w:lineRule="exact"/>
              <w:ind w:left="-63" w:leftChars="-30" w:right="-72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Culture and Humanities</w:t>
            </w:r>
          </w:p>
        </w:tc>
        <w:tc>
          <w:tcPr>
            <w:tcW w:w="64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460FAF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1-8</w:t>
            </w:r>
          </w:p>
          <w:p w14:paraId="40F5AA0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任选</w:t>
            </w:r>
          </w:p>
        </w:tc>
        <w:tc>
          <w:tcPr>
            <w:tcW w:w="42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02567FF">
            <w:pPr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8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A971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　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3832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　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626E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　</w:t>
            </w: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8708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0E58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　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9C18F">
            <w:pPr>
              <w:widowControl/>
              <w:spacing w:line="260" w:lineRule="exact"/>
              <w:ind w:left="-63" w:leftChars="-30" w:right="-63" w:rightChars="-30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　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4E699">
            <w:pPr>
              <w:widowControl/>
              <w:spacing w:line="260" w:lineRule="exact"/>
              <w:ind w:right="-63" w:rightChars="-30"/>
              <w:rPr>
                <w:rFonts w:ascii="宋体" w:hAnsi="宋体" w:cs="宋体"/>
                <w:color w:val="0C0C0C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A1B4D">
            <w:pPr>
              <w:widowControl/>
              <w:spacing w:line="260" w:lineRule="exact"/>
              <w:ind w:right="-63" w:rightChars="-30"/>
              <w:rPr>
                <w:rFonts w:ascii="宋体" w:hAnsi="宋体" w:cs="宋体"/>
                <w:color w:val="0C0C0C"/>
                <w:spacing w:val="-20"/>
                <w:kern w:val="0"/>
                <w:sz w:val="18"/>
                <w:szCs w:val="18"/>
              </w:rPr>
            </w:pPr>
          </w:p>
        </w:tc>
      </w:tr>
      <w:tr w14:paraId="092550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B22D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41A8D5C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55B58">
            <w:pPr>
              <w:spacing w:line="250" w:lineRule="exact"/>
              <w:ind w:left="-63" w:leftChars="-30" w:right="-72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数理基础与科学探索</w:t>
            </w:r>
          </w:p>
          <w:p w14:paraId="71C22278">
            <w:pPr>
              <w:spacing w:line="250" w:lineRule="exact"/>
              <w:ind w:left="-63" w:leftChars="-30" w:right="-72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Mathematical</w:t>
            </w:r>
            <w:r>
              <w:rPr>
                <w:rFonts w:ascii="宋体" w:hAnsi="宋体" w:cs="宋体"/>
                <w:color w:val="0C0C0C"/>
                <w:sz w:val="18"/>
                <w:szCs w:val="18"/>
              </w:rPr>
              <w:t xml:space="preserve"> Logic and Science</w:t>
            </w:r>
          </w:p>
        </w:tc>
        <w:tc>
          <w:tcPr>
            <w:tcW w:w="64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CDD327C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6372D30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AE29A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　</w:t>
            </w: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621A8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　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7B4F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　</w:t>
            </w: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0310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　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18AF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　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F3F7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kern w:val="0"/>
                <w:sz w:val="18"/>
                <w:szCs w:val="18"/>
              </w:rPr>
              <w:t>　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C0A5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F170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</w:tr>
      <w:tr w14:paraId="7970A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9E2D6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48E78FD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F001C">
            <w:pPr>
              <w:widowControl/>
              <w:spacing w:line="25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color w:val="0C0C0C"/>
                <w:kern w:val="0"/>
                <w:sz w:val="18"/>
                <w:szCs w:val="18"/>
              </w:rPr>
              <w:t>社会发展与公民教育</w:t>
            </w:r>
          </w:p>
          <w:p w14:paraId="0476B6D7">
            <w:pPr>
              <w:spacing w:line="250" w:lineRule="exact"/>
              <w:ind w:left="-63" w:leftChars="-30" w:right="-72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bCs/>
                <w:color w:val="0C0C0C"/>
                <w:kern w:val="0"/>
                <w:sz w:val="18"/>
                <w:szCs w:val="18"/>
              </w:rPr>
              <w:t>Social Development and Civic Education</w:t>
            </w:r>
          </w:p>
        </w:tc>
        <w:tc>
          <w:tcPr>
            <w:tcW w:w="64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4FCE14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56D6C23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AD88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978D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2128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6685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49EC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BD2E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B3B1E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BF49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</w:tr>
      <w:tr w14:paraId="3F851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FCB54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40C0CEA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E784E">
            <w:pPr>
              <w:spacing w:line="250" w:lineRule="exact"/>
              <w:ind w:left="-63" w:leftChars="-30" w:right="-72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师德养成与教育法治</w:t>
            </w:r>
          </w:p>
          <w:p w14:paraId="4BCADF11">
            <w:pPr>
              <w:spacing w:line="250" w:lineRule="exact"/>
              <w:ind w:left="-63" w:leftChars="-30" w:right="-72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ascii="宋体" w:hAnsi="宋体" w:cs="宋体"/>
                <w:color w:val="0C0C0C"/>
                <w:sz w:val="18"/>
                <w:szCs w:val="18"/>
              </w:rPr>
              <w:t>Ethics for Teachers</w:t>
            </w: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color w:val="0C0C0C"/>
                <w:sz w:val="18"/>
                <w:szCs w:val="18"/>
              </w:rPr>
              <w:t>and</w:t>
            </w: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 xml:space="preserve"> Rule of Law</w:t>
            </w:r>
          </w:p>
        </w:tc>
        <w:tc>
          <w:tcPr>
            <w:tcW w:w="64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ECF0001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17E827C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FB43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6AE4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53CA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BC3F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1090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DCFC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B624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01D9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</w:tr>
      <w:tr w14:paraId="4D801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6056F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838EC11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A86DB">
            <w:pPr>
              <w:spacing w:line="250" w:lineRule="exact"/>
              <w:ind w:left="-63" w:leftChars="-30" w:right="-72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美育体育与审美体验</w:t>
            </w:r>
          </w:p>
          <w:p w14:paraId="65C1B0FA">
            <w:pPr>
              <w:spacing w:line="250" w:lineRule="exact"/>
              <w:ind w:left="-63" w:leftChars="-30" w:right="-72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C0C0C"/>
                <w:sz w:val="18"/>
                <w:szCs w:val="18"/>
              </w:rPr>
              <w:t xml:space="preserve">Sports and </w:t>
            </w: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Aesthetic</w:t>
            </w:r>
            <w:r>
              <w:rPr>
                <w:rFonts w:ascii="宋体" w:hAnsi="宋体" w:cs="宋体"/>
                <w:color w:val="0C0C0C"/>
                <w:sz w:val="18"/>
                <w:szCs w:val="18"/>
              </w:rPr>
              <w:t>s</w:t>
            </w:r>
          </w:p>
        </w:tc>
        <w:tc>
          <w:tcPr>
            <w:tcW w:w="64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4A1EDA0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7A4FAAB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B2AE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DBDA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23F9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E01A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3FBD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7050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937B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2C70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</w:tr>
      <w:tr w14:paraId="4EB06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35A1A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1141F86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D9E73">
            <w:pPr>
              <w:spacing w:line="250" w:lineRule="exact"/>
              <w:ind w:left="-30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卫生健康与生态文明</w:t>
            </w:r>
          </w:p>
          <w:p w14:paraId="30EB4323">
            <w:pPr>
              <w:spacing w:line="250" w:lineRule="exact"/>
              <w:ind w:left="-30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Health and Ecolog</w:t>
            </w:r>
            <w:r>
              <w:rPr>
                <w:rFonts w:ascii="宋体" w:hAnsi="宋体" w:cs="宋体"/>
                <w:color w:val="0C0C0C"/>
                <w:sz w:val="18"/>
                <w:szCs w:val="18"/>
              </w:rPr>
              <w:t>y</w:t>
            </w:r>
          </w:p>
        </w:tc>
        <w:tc>
          <w:tcPr>
            <w:tcW w:w="64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947198F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52730E3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745B9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5CC0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3E5AF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2645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DC75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6F28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233F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D7A1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</w:tr>
      <w:tr w14:paraId="41F7C6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1DA33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E64ED54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14400">
            <w:pPr>
              <w:spacing w:line="250" w:lineRule="exact"/>
              <w:ind w:left="-63" w:leftChars="-30" w:right="-72" w:rightChars="0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人工智能与信息技术</w:t>
            </w:r>
          </w:p>
          <w:p w14:paraId="41AD6047">
            <w:pPr>
              <w:spacing w:line="250" w:lineRule="exact"/>
              <w:ind w:left="-63" w:leftChars="-30" w:right="-72" w:rightChars="0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  <w:t>Artificial Intelligence and Information Technology</w:t>
            </w:r>
          </w:p>
        </w:tc>
        <w:tc>
          <w:tcPr>
            <w:tcW w:w="64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8BD25A4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A478B20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2692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B1520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6B2E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6C691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FBA55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E6992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FE4AB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728E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</w:tr>
      <w:tr w14:paraId="6EA51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DFDC0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A294B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D4B6F">
            <w:pPr>
              <w:spacing w:line="260" w:lineRule="exact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>四史教育与家国情怀</w:t>
            </w:r>
          </w:p>
          <w:p w14:paraId="403FCE52">
            <w:pPr>
              <w:spacing w:line="260" w:lineRule="exact"/>
              <w:rPr>
                <w:rFonts w:ascii="宋体" w:hAnsi="宋体" w:cs="宋体"/>
                <w:color w:val="0C0C0C"/>
                <w:sz w:val="18"/>
                <w:szCs w:val="18"/>
              </w:rPr>
            </w:pPr>
            <w:r>
              <w:rPr>
                <w:rFonts w:ascii="宋体" w:hAnsi="宋体" w:cs="宋体"/>
                <w:color w:val="0C0C0C"/>
                <w:sz w:val="18"/>
                <w:szCs w:val="18"/>
              </w:rPr>
              <w:t>Patriotism</w:t>
            </w: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color w:val="0C0C0C"/>
                <w:sz w:val="18"/>
                <w:szCs w:val="18"/>
              </w:rPr>
              <w:t>and</w:t>
            </w:r>
            <w:r>
              <w:rPr>
                <w:rFonts w:hint="eastAsia" w:ascii="宋体" w:hAnsi="宋体" w:cs="宋体"/>
                <w:color w:val="0C0C0C"/>
                <w:sz w:val="18"/>
                <w:szCs w:val="18"/>
              </w:rPr>
              <w:t xml:space="preserve"> Chinese History </w:t>
            </w:r>
            <w:r>
              <w:rPr>
                <w:rFonts w:ascii="宋体" w:hAnsi="宋体" w:cs="宋体"/>
                <w:color w:val="0C0C0C"/>
                <w:sz w:val="18"/>
                <w:szCs w:val="18"/>
              </w:rPr>
              <w:t xml:space="preserve"> Since 1919</w:t>
            </w:r>
          </w:p>
        </w:tc>
        <w:tc>
          <w:tcPr>
            <w:tcW w:w="64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F21AB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76970">
            <w:pPr>
              <w:widowControl/>
              <w:spacing w:line="260" w:lineRule="exact"/>
              <w:jc w:val="left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4613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13E14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900F7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1609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64CF6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5CDC3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66B6D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4026C">
            <w:pPr>
              <w:widowControl/>
              <w:spacing w:line="260" w:lineRule="exact"/>
              <w:ind w:left="-63" w:leftChars="-30" w:right="-63" w:rightChars="-30"/>
              <w:jc w:val="center"/>
              <w:rPr>
                <w:rFonts w:ascii="宋体" w:hAnsi="宋体" w:cs="宋体"/>
                <w:color w:val="0C0C0C"/>
                <w:kern w:val="0"/>
                <w:sz w:val="18"/>
                <w:szCs w:val="18"/>
              </w:rPr>
            </w:pPr>
          </w:p>
        </w:tc>
      </w:tr>
    </w:tbl>
    <w:p w14:paraId="4FCD69B7">
      <w:pPr>
        <w:spacing w:line="250" w:lineRule="exact"/>
        <w:ind w:left="-63" w:leftChars="-30" w:right="-72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说明：</w:t>
      </w:r>
    </w:p>
    <w:p w14:paraId="46962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-63" w:leftChars="-30" w:right="-74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学生参加全国大学生英语四六级考试或托福、雅思等外语考试，成绩达到学校有关规定的可以申请免修、免考大学英语相应学期的课程。</w:t>
      </w:r>
    </w:p>
    <w:p w14:paraId="7BFE9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-63" w:leftChars="-30" w:right="-74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color w:val="0000FF"/>
          <w:sz w:val="21"/>
          <w:szCs w:val="21"/>
          <w:lang w:val="en-US" w:eastAsia="zh-CN"/>
        </w:rPr>
        <w:t>普通本科专业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学生应修读8个通识教育选修课程学分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color w:val="0000FF"/>
          <w:sz w:val="21"/>
          <w:szCs w:val="21"/>
          <w:lang w:val="en-US" w:eastAsia="zh-CN"/>
        </w:rPr>
        <w:t>（1）除艺术类专业外，其余专业至少选修1门“美育体育与审美体验”模块课程；（2）人文社科类专业至少选修1门“数理基础与科学探索”模块课程；（3）理工类专业至少选修1门“中外文化与人文素养”模块课程；（4）双学士学位复合型专业，学生需修读通识教育选修课程4学分，其中1门为“美育体育与审美体验”模块课程；（5）其他要求由专业自行要求。</w:t>
      </w:r>
    </w:p>
    <w:p w14:paraId="1AA57D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仿宋_GB2312" w:eastAsia="仿宋_GB2312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ABBE061B-77F7-431F-A1E1-631AF2B1FE45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06AAA7E-8705-40A5-BAAA-1E48E64BDA7D}"/>
  </w:font>
  <w:font w:name="方正宋三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B4C87EF9-A646-4752-859D-DEB28872382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ZGQwZDM4N2M4YjMxMGRlZTA4OTQwMmQ0NDE4YTMifQ=="/>
  </w:docVars>
  <w:rsids>
    <w:rsidRoot w:val="231F07CD"/>
    <w:rsid w:val="0005022F"/>
    <w:rsid w:val="000761ED"/>
    <w:rsid w:val="00220713"/>
    <w:rsid w:val="003057AF"/>
    <w:rsid w:val="00335642"/>
    <w:rsid w:val="003C7D44"/>
    <w:rsid w:val="00457D76"/>
    <w:rsid w:val="005C4E21"/>
    <w:rsid w:val="005F242C"/>
    <w:rsid w:val="00604EB2"/>
    <w:rsid w:val="00771AEA"/>
    <w:rsid w:val="00A15A5C"/>
    <w:rsid w:val="00C97D7B"/>
    <w:rsid w:val="00F761AB"/>
    <w:rsid w:val="020C0887"/>
    <w:rsid w:val="03E11045"/>
    <w:rsid w:val="0523640F"/>
    <w:rsid w:val="07A044AD"/>
    <w:rsid w:val="109F78C6"/>
    <w:rsid w:val="114A30C4"/>
    <w:rsid w:val="11DD5C13"/>
    <w:rsid w:val="15A75A7C"/>
    <w:rsid w:val="161553D7"/>
    <w:rsid w:val="16AA5BFF"/>
    <w:rsid w:val="16FE3353"/>
    <w:rsid w:val="18127025"/>
    <w:rsid w:val="1AB84DFF"/>
    <w:rsid w:val="231F07CD"/>
    <w:rsid w:val="267E6EFD"/>
    <w:rsid w:val="26AF2BD4"/>
    <w:rsid w:val="2B9454D0"/>
    <w:rsid w:val="2BAA7AFF"/>
    <w:rsid w:val="2EED10C4"/>
    <w:rsid w:val="37650847"/>
    <w:rsid w:val="37C642F2"/>
    <w:rsid w:val="3A5D18B6"/>
    <w:rsid w:val="3BB62D35"/>
    <w:rsid w:val="3C79352B"/>
    <w:rsid w:val="3E4419DA"/>
    <w:rsid w:val="3FA7063F"/>
    <w:rsid w:val="40AA5532"/>
    <w:rsid w:val="4C173C5E"/>
    <w:rsid w:val="4E4A0AA2"/>
    <w:rsid w:val="4F051B1C"/>
    <w:rsid w:val="53536E98"/>
    <w:rsid w:val="54E35590"/>
    <w:rsid w:val="58A21D04"/>
    <w:rsid w:val="59CC5A35"/>
    <w:rsid w:val="5E27461F"/>
    <w:rsid w:val="66A8107D"/>
    <w:rsid w:val="6BAD1792"/>
    <w:rsid w:val="6CEF22E0"/>
    <w:rsid w:val="6D40407C"/>
    <w:rsid w:val="6EBB29BE"/>
    <w:rsid w:val="715B23C6"/>
    <w:rsid w:val="71D124C0"/>
    <w:rsid w:val="7349576A"/>
    <w:rsid w:val="73BF0334"/>
    <w:rsid w:val="74BD3280"/>
    <w:rsid w:val="75560A51"/>
    <w:rsid w:val="75F4087F"/>
    <w:rsid w:val="763E532E"/>
    <w:rsid w:val="7B6D6DA0"/>
    <w:rsid w:val="7CAE4A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unhideWhenUsed/>
    <w:qFormat/>
    <w:uiPriority w:val="1"/>
  </w:style>
  <w:style w:type="table" w:default="1" w:styleId="7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autoRedefine/>
    <w:qFormat/>
    <w:uiPriority w:val="0"/>
    <w:pPr>
      <w:jc w:val="left"/>
    </w:pPr>
  </w:style>
  <w:style w:type="paragraph" w:styleId="3">
    <w:name w:val="Balloon Text"/>
    <w:basedOn w:val="1"/>
    <w:link w:val="11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autoRedefine/>
    <w:qFormat/>
    <w:uiPriority w:val="0"/>
    <w:rPr>
      <w:b/>
      <w:bCs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批注文字 Char"/>
    <w:basedOn w:val="8"/>
    <w:link w:val="2"/>
    <w:autoRedefine/>
    <w:qFormat/>
    <w:uiPriority w:val="0"/>
    <w:rPr>
      <w:kern w:val="2"/>
      <w:sz w:val="21"/>
      <w:szCs w:val="24"/>
    </w:rPr>
  </w:style>
  <w:style w:type="character" w:customStyle="1" w:styleId="11">
    <w:name w:val="批注框文本 Char"/>
    <w:basedOn w:val="8"/>
    <w:link w:val="3"/>
    <w:autoRedefine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8"/>
    <w:link w:val="4"/>
    <w:autoRedefine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批注主题 Char"/>
    <w:basedOn w:val="10"/>
    <w:link w:val="6"/>
    <w:autoRedefine/>
    <w:qFormat/>
    <w:uiPriority w:val="0"/>
    <w:rPr>
      <w:b/>
      <w:bCs/>
      <w:kern w:val="2"/>
      <w:sz w:val="21"/>
      <w:szCs w:val="24"/>
    </w:rPr>
  </w:style>
  <w:style w:type="paragraph" w:customStyle="1" w:styleId="15">
    <w:name w:val="wester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1131</Words>
  <Characters>1869</Characters>
  <Lines>18</Lines>
  <Paragraphs>5</Paragraphs>
  <TotalTime>16</TotalTime>
  <ScaleCrop>false</ScaleCrop>
  <LinksUpToDate>false</LinksUpToDate>
  <CharactersWithSpaces>1946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2022-04-29T07:47:00Z</dcterms:created>
  <dc:creator>Lin</dc:creator>
  <cp:lastModifiedBy>叶蕾</cp:lastModifiedBy>
  <cp:lastPrinted>2026-05-25T02:16:00Z</cp:lastPrinted>
  <dcterms:modified xsi:type="dcterms:W3CDTF">2026-06-24T01:35:13Z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9ADBF8773932466BB7927D3B9ED9AF1C_13</vt:lpwstr>
  </property>
  <property fmtid="{D5CDD505-2E9C-101B-9397-08002B2CF9AE}" pid="4" name="KSOTemplateDocerSaveRecord">
    <vt:lpwstr>eyJoZGlkIjoiNzU2MTNmNGZmNjA4YzY3YWJkOGI3ZWUyOTIyYTM1MDUiLCJ1c2VySWQiOiIzODg2NDUxODYifQ==</vt:lpwstr>
  </property>
</Properties>
</file>